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</w:t>
      </w:r>
      <w:r>
        <w:rPr>
          <w:rFonts w:eastAsia="Arial" w:cs="Arial" w:ascii="Arial" w:hAnsi="Arial"/>
          <w:b/>
          <w:color w:val="auto"/>
          <w:lang w:val="pt-BR"/>
        </w:rPr>
        <w:t>90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MESA DIRETORA</w:t>
      </w:r>
    </w:p>
    <w:p>
      <w:pPr>
        <w:pStyle w:val="Normal"/>
        <w:spacing w:lineRule="auto" w:line="276"/>
        <w:jc w:val="both"/>
        <w:rPr>
          <w:rFonts w:ascii="Arial" w:hAnsi="Arial"/>
          <w:b/>
          <w:bCs/>
          <w:color w:val="auto"/>
          <w:lang w:val="pt-BR"/>
        </w:rPr>
      </w:pPr>
      <w:r>
        <w:rPr>
          <w:rFonts w:ascii="Arial" w:hAnsi="Arial"/>
          <w:b/>
          <w:bCs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APLAUSOS A</w:t>
      </w:r>
      <w:r>
        <w:rPr>
          <w:rFonts w:eastAsia="Arial" w:cs="Arial" w:ascii="Arial" w:hAnsi="Arial"/>
          <w:b/>
          <w:bCs/>
          <w:color w:val="auto"/>
          <w:lang w:val="pt-BR"/>
        </w:rPr>
        <w:t>O SENHOR DENNES QUINTÃO VIEIRA</w:t>
      </w:r>
    </w:p>
    <w:p>
      <w:pPr>
        <w:pStyle w:val="Normal"/>
        <w:spacing w:lineRule="auto" w:line="276"/>
        <w:jc w:val="both"/>
        <w:rPr>
          <w:rFonts w:ascii="Arial" w:hAnsi="Arial"/>
          <w:b/>
          <w:bCs/>
          <w:color w:val="auto"/>
          <w:lang w:val="pt-BR"/>
        </w:rPr>
      </w:pPr>
      <w:r>
        <w:rPr>
          <w:rFonts w:ascii="Arial" w:hAnsi="Arial"/>
          <w:b/>
          <w:bCs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DISPOSITIVO REGIMENTAL: ARTIGO 205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Os Vereadores que esta subscrevem propõem, ouvido o Plenário na forma regimental, Moção de Aplausos </w:t>
      </w:r>
      <w:r>
        <w:rPr>
          <w:rFonts w:eastAsia="Arial" w:cs="Arial" w:ascii="Arial" w:hAnsi="Arial"/>
          <w:color w:val="auto"/>
          <w:lang w:val="pt-BR"/>
        </w:rPr>
        <w:t xml:space="preserve">ao Senhor </w:t>
      </w:r>
      <w:r>
        <w:rPr>
          <w:rFonts w:eastAsia="Arial" w:cs="Arial" w:ascii="Arial" w:hAnsi="Arial"/>
          <w:b/>
          <w:color w:val="auto"/>
          <w:lang w:val="pt-BR"/>
        </w:rPr>
        <w:t>DENNES QUINTÃO VIEIRA</w:t>
      </w:r>
      <w:r>
        <w:rPr>
          <w:rFonts w:eastAsia="Arial" w:cs="Arial" w:ascii="Arial" w:hAnsi="Arial"/>
          <w:color w:val="auto"/>
          <w:lang w:val="pt-BR"/>
        </w:rPr>
        <w:t>,  Gerente Assistencial do Hospital e Maternidade Vital Brazil - HMVB, pelo seu compromisso à assistência hospitalar, valorização da equipe multiprofissional e busca contínua de aprimoramento técnico e gerencial, sempre com o propósito de contribuir para o fortalecimento da assistência em saúde na nossa cidade.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color w:val="auto"/>
          <w:lang w:val="pt-B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Sala das Sessões, 21 de agosto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 xml:space="preserve"> </w:t>
      </w:r>
      <w:r>
        <w:rPr>
          <w:rFonts w:ascii="Arial" w:hAnsi="Arial"/>
          <w:color w:val="auto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Adriano Alvarenga</w:t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Vereador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Pastora Sônia Andrade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Vereadora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Renara Cristina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Vereadora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Omar Onraca</w:t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Vereador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Raimundo Nonato</w:t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Vereador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RECEBIDO EM: 21/08/2025</w:t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lOsChVjyeO3pZHrTRLkKrXQZycA==">CgMxLjA4AHIhMUpGVDA0UXB6WWV5cUpMTjFDdWR3VUdkc0VCWE9kR1du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108</Words>
  <Characters>661</Characters>
  <CharactersWithSpaces>759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2025-08-21T13:45:06Z</cp:lastPrinted>
  <dcterms:modified xsi:type="dcterms:W3CDTF">2025-08-21T13:45:10Z</dcterms:modified>
  <cp:revision>1</cp:revision>
  <dc:subject/>
  <dc:title/>
</cp:coreProperties>
</file>