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INDICAÇÃO Nº 046/2025</w:t>
      </w:r>
    </w:p>
    <w:p>
      <w:pPr>
        <w:pStyle w:val="Normal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r>
    </w:p>
    <w:p>
      <w:pPr>
        <w:pStyle w:val="Normal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MESA DIRETORA </w:t>
      </w:r>
    </w:p>
    <w:p>
      <w:pPr>
        <w:pStyle w:val="Normal111"/>
        <w:spacing w:lineRule="auto" w:line="276" w:before="200" w:after="0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sz w:val="22"/>
          <w:szCs w:val="22"/>
        </w:rPr>
        <w:t xml:space="preserve">IMPLANTAÇÃO DO PROJETO “ESCADA VIVA” </w:t>
      </w:r>
    </w:p>
    <w:p>
      <w:pPr>
        <w:pStyle w:val="Normal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DISPOSITIVO REGIMENTAL: ARTIGO 204</w:t>
      </w:r>
    </w:p>
    <w:p>
      <w:pPr>
        <w:pStyle w:val="Normal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r>
    </w:p>
    <w:p>
      <w:pPr>
        <w:pStyle w:val="Normal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Os vereadores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que esta subscrevem, propõem ao Chefe do Executivo</w:t>
      </w:r>
      <w:r>
        <w:rPr>
          <w:rFonts w:eastAsia="Arial" w:cs="Arial" w:ascii="Arial" w:hAnsi="Arial"/>
        </w:rPr>
        <w:t>, que avalie a viabilidade técnica e financeira para a implementação do Projeto “Escada Viva” nos bairros Macuco e Bela Vista, com o objetivo de promover a revitalização das escadarias públicas por meio da aplicação de azulejos artísticos.</w:t>
      </w:r>
    </w:p>
    <w:p>
      <w:pPr>
        <w:pStyle w:val="Normal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JUSTIFICATIVA:</w:t>
      </w:r>
    </w:p>
    <w:p>
      <w:pPr>
        <w:pStyle w:val="Normal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A proposta visa transformar as escadarias, inicialmente nos bairros Macuco e Bela Vista, em espaços de convivência, expressão artística e valorização cultural, tornando-as duráveis e esteticamente atrativas. A utilização de azulejos como material principal proporciona resistência ao tempo e à exposição climática, além de permitir composições visuais que resgatam elementos da identidade local e reforçam o sentimento de pertencimento dos moradores.</w:t>
      </w:r>
    </w:p>
    <w:p>
      <w:pPr>
        <w:pStyle w:val="Normal111"/>
        <w:spacing w:lineRule="auto" w:line="276"/>
        <w:jc w:val="both"/>
        <w:rPr>
          <w:rFonts w:ascii="Arial" w:hAnsi="Arial" w:eastAsia="Arial" w:cs="Arial"/>
        </w:rPr>
      </w:pPr>
      <w:r>
        <w:rPr/>
      </w:r>
    </w:p>
    <w:p>
      <w:pPr>
        <w:pStyle w:val="Normal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Além disso, a iniciativa tem o potencial de estimular o turismo urbano, gerar oportunidades para artistas e artesãos locais, e contribuir com a ocupação positiva dos espaços públicos, promovendo a integração da comunidade e o cuidado coletivo com o patrimônio urbano.</w:t>
      </w:r>
    </w:p>
    <w:p>
      <w:pPr>
        <w:pStyle w:val="Normal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1"/>
          <w:sz w:val="21"/>
          <w:szCs w:val="21"/>
          <w:u w:val="none"/>
          <w:shd w:fill="auto" w:val="clear"/>
          <w:vertAlign w:val="baseline"/>
        </w:rPr>
      </w:r>
    </w:p>
    <w:p>
      <w:pPr>
        <w:pStyle w:val="Normal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Sala das Sessões, 21 de agosto de 2025</w:t>
      </w:r>
    </w:p>
    <w:p>
      <w:pPr>
        <w:pStyle w:val="Normal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p>
      <w:pPr>
        <w:pStyle w:val="Normal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Fabiano Ferreirah</w:t>
      </w:r>
    </w:p>
    <w:p>
      <w:pPr>
        <w:pStyle w:val="Normal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Vereador</w:t>
      </w:r>
    </w:p>
    <w:p>
      <w:pPr>
        <w:pStyle w:val="Normal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p>
      <w:pPr>
        <w:pStyle w:val="Normal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p>
      <w:pPr>
        <w:pStyle w:val="Normal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Thiago Torres</w:t>
      </w:r>
    </w:p>
    <w:p>
      <w:pPr>
        <w:pStyle w:val="Normal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Vereador</w:t>
      </w:r>
    </w:p>
    <w:p>
      <w:pPr>
        <w:pStyle w:val="Normal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p>
      <w:pPr>
        <w:pStyle w:val="Normal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RECEBIDO EM: </w:t>
      </w:r>
      <w:r>
        <w:rPr>
          <w:rFonts w:eastAsia="Arial" w:cs="Arial" w:ascii="Arial" w:hAnsi="Arial"/>
        </w:rPr>
        <w:t>21/08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/2025                     PRESIDENTE:  ___________________</w:t>
      </w:r>
    </w:p>
    <w:p>
      <w:pPr>
        <w:pStyle w:val="Normal111"/>
        <w:keepNext w:val="false"/>
        <w:keepLines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DESPACHO: 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1"/>
    <w:next w:val="Normal111"/>
    <w:qFormat/>
    <w:pPr>
      <w:keepNext w:val="true"/>
      <w:widowControl w:val="false"/>
      <w:suppressAutoHyphens w:val="false"/>
      <w:overflowPunct w:val="fals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6">
    <w:name w:val="Default Paragraph Font6"/>
    <w:qFormat/>
    <w:rPr/>
  </w:style>
  <w:style w:type="character" w:styleId="DefaultParagraphFont5">
    <w:name w:val="Default Paragraph Font5"/>
    <w:qFormat/>
    <w:rPr/>
  </w:style>
  <w:style w:type="character" w:styleId="Strong11">
    <w:name w:val="Strong11"/>
    <w:qFormat/>
    <w:rPr>
      <w:b/>
      <w:bCs/>
    </w:rPr>
  </w:style>
  <w:style w:type="character" w:styleId="WW8Num2z01">
    <w:name w:val="WW8Num2z01"/>
    <w:qFormat/>
    <w:rPr>
      <w:rFonts w:ascii="Symbol" w:hAnsi="Symbol" w:cs="Symbol"/>
    </w:rPr>
  </w:style>
  <w:style w:type="character" w:styleId="CabealhoChar">
    <w:name w:val="Cabeçalho Char"/>
    <w:basedOn w:val="DefaultParagraphFont4"/>
    <w:qFormat/>
    <w:rPr/>
  </w:style>
  <w:style w:type="character" w:styleId="RodapChar">
    <w:name w:val="Rodapé Char"/>
    <w:basedOn w:val="DefaultParagraphFont4"/>
    <w:qFormat/>
    <w:rPr/>
  </w:style>
  <w:style w:type="character" w:styleId="UnresolvedMention">
    <w:name w:val="Unresolved Mention"/>
    <w:basedOn w:val="DefaultParagraphFont4"/>
    <w:qFormat/>
    <w:rPr>
      <w:color w:val="605E5C"/>
      <w:shd w:fill="E1DFDD" w:val="clear"/>
    </w:rPr>
  </w:style>
  <w:style w:type="character" w:styleId="DefaultParagraphFont4">
    <w:name w:val="Default Paragraph Font4"/>
    <w:qFormat/>
    <w:rPr/>
  </w:style>
  <w:style w:type="character" w:styleId="DefaultParagraphFont3">
    <w:name w:val="Default Paragraph Font3"/>
    <w:qFormat/>
    <w:rPr/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/>
    <w:rPr>
      <w:vertAlign w:val="superscript"/>
    </w:rPr>
  </w:style>
  <w:style w:type="character" w:styleId="DefaultParagraphFont2">
    <w:name w:val="Default Paragraph Font2"/>
    <w:qFormat/>
    <w:rPr/>
  </w:style>
  <w:style w:type="character" w:styleId="Caracteresdenotaderodap">
    <w:name w:val="Caracteres de nota de rodapé"/>
    <w:qFormat/>
    <w:rPr/>
  </w:style>
  <w:style w:type="character" w:styleId="Marcadores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sz w:val="32"/>
      <w:szCs w:val="32"/>
    </w:rPr>
  </w:style>
  <w:style w:type="character" w:styleId="Strong1">
    <w:name w:val="Strong1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DefaultParagraphFont7">
    <w:name w:val="Default Paragraph Font7"/>
    <w:qFormat/>
    <w:rPr/>
  </w:style>
  <w:style w:type="paragraph" w:styleId="Ttulo">
    <w:name w:val="Título"/>
    <w:basedOn w:val="Normal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1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Ttulo1">
    <w:name w:val="Título1"/>
    <w:basedOn w:val="Normal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1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11">
    <w:name w:val="Normal111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1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1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11"/>
    <w:qFormat/>
    <w:pPr>
      <w:widowControl w:val="false"/>
      <w:suppressAutoHyphens w:val="false"/>
      <w:overflowPunct w:val="fals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11"/>
    <w:qFormat/>
    <w:pPr>
      <w:widowControl/>
      <w:suppressAutoHyphens w:val="false"/>
      <w:overflowPunct w:val="fals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1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111111111111111">
    <w:name w:val="Caption1111111111111111111111111111111111111111111111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Normal12">
    <w:name w:val="Normal12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SimSun;宋体" w:cs="Times New Roman"/>
      <w:color w:val="auto"/>
      <w:kern w:val="2"/>
      <w:sz w:val="24"/>
      <w:szCs w:val="24"/>
      <w:lang w:val="pt-BR" w:eastAsia="zh-CN" w:bidi="hi-IN"/>
    </w:rPr>
  </w:style>
  <w:style w:type="paragraph" w:styleId="Caption11111111111111111111111111111111111111111111">
    <w:name w:val="Caption1111111111111111111111111111111111111111111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Lohit Hindi"/>
      <w:i/>
      <w:iCs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3">
    <w:name w:val="caption13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Blocodecitao">
    <w:name w:val="Bloco de citação"/>
    <w:basedOn w:val="Normal11"/>
    <w:qFormat/>
    <w:pPr>
      <w:spacing w:before="0" w:after="283"/>
      <w:ind w:hanging="0" w:left="567" w:right="567"/>
    </w:pPr>
    <w:rPr/>
  </w:style>
  <w:style w:type="paragraph" w:styleId="Caption2">
    <w:name w:val="caption2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Ttulodatabela">
    <w:name w:val="Título da tabela"/>
    <w:basedOn w:val="Contedodatabela"/>
    <w:qFormat/>
    <w:pPr>
      <w:widowControl/>
      <w:suppressLineNumbers/>
      <w:jc w:val="center"/>
    </w:pPr>
    <w:rPr>
      <w:rFonts w:ascii="Times New Roman" w:hAnsi="Times New Roman" w:eastAsia="Times New Roman" w:cs="Times New Roman"/>
      <w:b/>
      <w:bCs/>
      <w:color w:val="auto"/>
      <w:sz w:val="20"/>
      <w:szCs w:val="20"/>
    </w:rPr>
  </w:style>
  <w:style w:type="paragraph" w:styleId="Contedodatabela">
    <w:name w:val="Conteúdo da tabela"/>
    <w:basedOn w:val="Normal11"/>
    <w:qFormat/>
    <w:pPr>
      <w:widowControl w:val="false"/>
      <w:suppressLineNumbers/>
    </w:pPr>
    <w:rPr/>
  </w:style>
  <w:style w:type="paragraph" w:styleId="WW-Textoembloco">
    <w:name w:val="WW-Texto em bloco"/>
    <w:basedOn w:val="Normal11"/>
    <w:qFormat/>
    <w:pPr>
      <w:widowControl w:val="false"/>
      <w:suppressAutoHyphens w:val="true"/>
      <w:spacing w:lineRule="auto" w:line="360"/>
      <w:ind w:hanging="0" w:left="1843" w:right="193"/>
      <w:jc w:val="both"/>
    </w:pPr>
    <w:rPr>
      <w:rFonts w:ascii="Courier New" w:hAnsi="Courier New" w:eastAsia="Bitstream Vera Sans" w:cs="Courier New"/>
      <w:color w:val="auto"/>
      <w:sz w:val="20"/>
      <w:szCs w:val="20"/>
    </w:rPr>
  </w:style>
  <w:style w:type="paragraph" w:styleId="WW-Ttulo1">
    <w:name w:val="WW-Título1"/>
    <w:basedOn w:val="Normal11"/>
    <w:next w:val="Subtitle"/>
    <w:qFormat/>
    <w:pPr>
      <w:widowControl w:val="false"/>
      <w:suppressAutoHyphens w:val="true"/>
      <w:ind w:hanging="0" w:left="567" w:right="142"/>
      <w:jc w:val="center"/>
    </w:pPr>
    <w:rPr>
      <w:rFonts w:ascii="Bitstream Vera Serif;Times New Roman" w:hAnsi="Bitstream Vera Serif;Times New Roman" w:eastAsia="Bitstream Vera Sans" w:cs="Bitstream Vera Serif;Times New Roman"/>
      <w:b/>
      <w:color w:val="auto"/>
      <w:sz w:val="28"/>
      <w:szCs w:val="20"/>
    </w:rPr>
  </w:style>
  <w:style w:type="paragraph" w:styleId="WW-Ttulo">
    <w:name w:val="WW-Título"/>
    <w:basedOn w:val="Normal11"/>
    <w:next w:val="BodyText"/>
    <w:qFormat/>
    <w:pPr>
      <w:keepNext w:val="true"/>
      <w:widowControl/>
      <w:spacing w:before="240" w:after="120"/>
    </w:pPr>
    <w:rPr>
      <w:rFonts w:ascii="Arial" w:hAnsi="Arial" w:eastAsia="DejaVu Sans" w:cs="Lohit Hindi;MS Mincho"/>
      <w:color w:val="auto"/>
      <w:sz w:val="28"/>
      <w:szCs w:val="28"/>
    </w:rPr>
  </w:style>
  <w:style w:type="paragraph" w:styleId="Legenda1">
    <w:name w:val="Legenda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Times New Roman"/>
      <w:i/>
      <w:iCs/>
      <w:color w:val="auto"/>
      <w:sz w:val="24"/>
      <w:szCs w:val="24"/>
    </w:rPr>
  </w:style>
  <w:style w:type="paragraph" w:styleId="Caption11113">
    <w:name w:val="Caption11113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31">
    <w:name w:val="Caption111113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3">
    <w:name w:val="Caption1111113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21">
    <w:name w:val="Caption121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21">
    <w:name w:val="Caption1121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bealhoerodap11">
    <w:name w:val="Cabeçalho e rodapé11"/>
    <w:basedOn w:val="Normal1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</w:pPr>
    <w:rPr>
      <w:rFonts w:ascii="Times New Roman" w:hAnsi="Times New Roman" w:eastAsia="Times New Roman" w:cs="Times New Roman"/>
      <w:color w:val="auto"/>
      <w:sz w:val="20"/>
      <w:szCs w:val="20"/>
    </w:rPr>
  </w:style>
  <w:style w:type="paragraph" w:styleId="Title5">
    <w:name w:val="Title5"/>
    <w:basedOn w:val="Normal1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Title6">
    <w:name w:val="Title6"/>
    <w:basedOn w:val="Normal1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orpodetexto2">
    <w:name w:val="Corpo de texto 2"/>
    <w:basedOn w:val="Normal11"/>
    <w:qFormat/>
    <w:pPr>
      <w:widowControl/>
      <w:suppressAutoHyphens w:val="false"/>
    </w:pPr>
    <w:rPr>
      <w:rFonts w:ascii="Arial" w:hAnsi="Arial" w:eastAsia="Arial" w:cs="Arial"/>
      <w:color w:val="auto"/>
      <w:sz w:val="28"/>
      <w:szCs w:val="20"/>
    </w:rPr>
  </w:style>
  <w:style w:type="paragraph" w:styleId="Recuodecorpodetexto2">
    <w:name w:val="Recuo de corpo de texto 2"/>
    <w:basedOn w:val="Normal11"/>
    <w:qFormat/>
    <w:pPr>
      <w:widowControl/>
      <w:suppressAutoHyphens w:val="false"/>
      <w:spacing w:lineRule="auto" w:line="360"/>
      <w:ind w:firstLine="708" w:left="0" w:right="0"/>
      <w:jc w:val="both"/>
    </w:pPr>
    <w:rPr>
      <w:rFonts w:ascii="Times New Roman" w:hAnsi="Times New Roman" w:eastAsia="Times New Roman" w:cs="Times New Roman"/>
      <w:color w:val="auto"/>
      <w:sz w:val="28"/>
      <w:szCs w:val="20"/>
    </w:rPr>
  </w:style>
  <w:style w:type="paragraph" w:styleId="Corpodetexto3">
    <w:name w:val="Corpo de texto 3"/>
    <w:basedOn w:val="Normal11"/>
    <w:qFormat/>
    <w:pPr>
      <w:widowControl/>
      <w:spacing w:lineRule="auto" w:line="360" w:before="120" w:after="120"/>
      <w:jc w:val="both"/>
    </w:pPr>
    <w:rPr>
      <w:rFonts w:ascii="Arial" w:hAnsi="Arial" w:eastAsia="Arial" w:cs="Arial"/>
      <w:color w:val="auto"/>
      <w:sz w:val="20"/>
      <w:szCs w:val="20"/>
    </w:rPr>
  </w:style>
  <w:style w:type="paragraph" w:styleId="Caption111113">
    <w:name w:val="caption111113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/>
    </w:pPr>
    <w:rPr/>
  </w:style>
  <w:style w:type="paragraph" w:styleId="Title7">
    <w:name w:val="Title7"/>
    <w:basedOn w:val="LO-normal"/>
    <w:next w:val="LO-normal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abealhoerodap6">
    <w:name w:val="Cabeçalho e rodapé6"/>
    <w:basedOn w:val="Normal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5">
    <w:name w:val="Cabeçalho e rodapé5"/>
    <w:basedOn w:val="Normal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4">
    <w:name w:val="Cabeçalho e rodapé4"/>
    <w:basedOn w:val="Normal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3">
    <w:name w:val="Cabeçalho e rodapé3"/>
    <w:basedOn w:val="Normal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2">
    <w:name w:val="Cabeçalho e rodapé2"/>
    <w:basedOn w:val="Normal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noteText">
    <w:name w:val="Footnote Text"/>
    <w:basedOn w:val="Normal11"/>
    <w:pPr>
      <w:suppressLineNumbers/>
      <w:ind w:hanging="340" w:left="340" w:right="0"/>
    </w:pPr>
    <w:rPr>
      <w:sz w:val="20"/>
      <w:szCs w:val="20"/>
    </w:rPr>
  </w:style>
  <w:style w:type="paragraph" w:styleId="Caption111111111111111111121111">
    <w:name w:val="Caption111111111111111111121111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Noto Serif CJK SC" w:cs="Arial"/>
      <w:color w:val="000000"/>
      <w:kern w:val="2"/>
      <w:sz w:val="24"/>
      <w:szCs w:val="24"/>
      <w:lang w:val="pt-BR" w:eastAsia="zh-CN" w:bidi="hi-IN"/>
    </w:rPr>
  </w:style>
  <w:style w:type="paragraph" w:styleId="Caption1111111111111111111111111111111111111">
    <w:name w:val="caption1111111111111111111111111111111111111"/>
    <w:basedOn w:val="Normal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  <w:textAlignment w:val="baseline"/>
    </w:pPr>
    <w:rPr>
      <w:rFonts w:ascii="Liberation Serif;Times New Roman" w:hAnsi="Liberation Serif;Times New Roman" w:eastAsia="Lohit Hindi" w:cs="Liberation Serif;Times New Roman"/>
      <w:color w:val="auto"/>
      <w:kern w:val="2"/>
      <w:sz w:val="24"/>
      <w:szCs w:val="24"/>
      <w:lang w:val="pt-BR" w:eastAsia="hi-I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en-US" w:bidi="ar-SA"/>
    </w:rPr>
  </w:style>
  <w:style w:type="paragraph" w:styleId="Caption111111111111111111111111111111111111">
    <w:name w:val="Caption11111111111111111111111111111111111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4">
    <w:name w:val="caption111114"/>
    <w:basedOn w:val="Normal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4">
    <w:name w:val="caption11114"/>
    <w:basedOn w:val="Normal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3">
    <w:name w:val="caption1113"/>
    <w:basedOn w:val="Normal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3">
    <w:name w:val="caption113"/>
    <w:basedOn w:val="Normal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4">
    <w:name w:val="caption14"/>
    <w:basedOn w:val="Normal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3">
    <w:name w:val="caption3"/>
    <w:basedOn w:val="Normal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Arial" w:hAnsi="Arial" w:eastAsia="Arial" w:cs="Arial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numbering" w:styleId="WW8Num1">
    <w:name w:val="WW8Num1"/>
    <w:qFormat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idVLRmjXccaQjInZAhVySKwUmWg==">CgMxLjA4AHIhMURLaWxkQWtIdFZWSGZmbjc5TlpFbks4SFFtMHJPczRO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LibreOffice/24.2.3.2$Windows_X86_64 LibreOffice_project/433d9c2ded56988e8a90e6b2e771ee4e6a5ab2ba</Application>
  <AppVersion>15.0000</AppVersion>
  <Pages>1</Pages>
  <Words>185</Words>
  <Characters>1129</Characters>
  <CharactersWithSpaces>1323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2025-08-20T16:42:28Z</cp:lastPrinted>
  <dcterms:modified xsi:type="dcterms:W3CDTF">2025-08-20T16:42:39Z</dcterms:modified>
  <cp:revision>1</cp:revision>
  <dc:subject/>
  <dc:title/>
</cp:coreProperties>
</file>