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INDICAÇÃO Nº 0</w:t>
      </w:r>
      <w:r>
        <w:rPr>
          <w:rFonts w:eastAsia="Arial" w:cs="Arial" w:ascii="Arial" w:hAnsi="Arial"/>
          <w:b/>
        </w:rPr>
        <w:t>44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/2025</w:t>
      </w:r>
    </w:p>
    <w:p>
      <w:pPr>
        <w:pStyle w:val="Normal11"/>
        <w:spacing w:lineRule="auto" w:line="276"/>
        <w:jc w:val="center"/>
        <w:rPr>
          <w:rFonts w:ascii="Arial" w:hAnsi="Arial" w:eastAsia="Arial" w:cs="Arial"/>
          <w:b/>
          <w:color w:val="000000"/>
          <w:sz w:val="24"/>
          <w:szCs w:val="24"/>
        </w:rPr>
      </w:pPr>
      <w:r>
        <w:rPr>
          <w:rFonts w:eastAsia="Arial" w:cs="Arial" w:ascii="Arial" w:hAnsi="Arial"/>
          <w:b/>
          <w:color w:val="000000"/>
          <w:sz w:val="24"/>
          <w:szCs w:val="24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MESA DIRETORA 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"/>
        <w:spacing w:lineRule="auto" w:line="276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</w:rPr>
        <w:t>MANUTENÇÃO E ILUMINAÇÃO NO GINÁSIO POLIESPORTIVO IORQUE JOSÉ MARTINS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DISPOSITIVO REGIMENTAL: ARTIGO 204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Vereador que esta subscreve, propõe ao Chefe do Executivo a realização de  vistoria técnica, manutenção, reparo imediato da estrutura e serviço de iluminação no Ginásio Poliesportivo Iorque José Martins com a devida troca de lâmpadas queimadas, tabela de basquete, telas de proteção da quadra e demais reparos necessários, a fim de evitar danos materiais e riscos à integridade física dos cidadãos.</w:t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 xml:space="preserve">JUSTIFICATIVA </w:t>
      </w:r>
    </w:p>
    <w:p>
      <w:pPr>
        <w:pStyle w:val="Normal11"/>
        <w:spacing w:lineRule="auto" w:line="276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Ginásio Poliesportivo Iorque José Martins é constantemente utilizado pela comunidade para práticas esportivas, atividades escolares e eventos comunitários e culturais. A falta de manutenção e de iluminação adequada compromete a segurança dos usuários, dificulta a realização das atividades e pode ocasionar acidentes.</w:t>
      </w:r>
    </w:p>
    <w:p>
      <w:pPr>
        <w:pStyle w:val="Normal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Sala das  Sessões, </w:t>
      </w:r>
      <w:r>
        <w:rPr>
          <w:rFonts w:eastAsia="Arial" w:cs="Arial" w:ascii="Arial" w:hAnsi="Arial"/>
        </w:rPr>
        <w:t>21 de agosto de 2025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.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Fred Gualberto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Vereador</w:t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RECEBIDO EM: 21/08/2025                     PRESIDENTE:  ___________________</w:t>
      </w:r>
    </w:p>
    <w:p>
      <w:pPr>
        <w:pStyle w:val="Normal11"/>
        <w:spacing w:lineRule="auto" w:line="276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ind w:hanging="0" w:left="0" w:right="0"/>
      <w:jc w:val="left"/>
    </w:pPr>
    <w:rPr>
      <w:rFonts w:ascii="Times New Roman" w:hAnsi="Times New Roman" w:eastAsia="Times New Roman" w:cs="Times New Roman"/>
      <w:b/>
      <w:position w:val="0"/>
      <w:sz w:val="48"/>
      <w:sz w:val="48"/>
      <w:szCs w:val="4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 w:val="false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position w:val="0"/>
      <w:sz w:val="36"/>
      <w:sz w:val="36"/>
      <w:szCs w:val="36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"/>
    <w:next w:val="Normal11"/>
    <w:qFormat/>
    <w:pPr>
      <w:keepNext w:val="true"/>
      <w:widowControl w:val="false"/>
      <w:suppressAutoHyphens w:val="false"/>
      <w:overflowPunct w:val="tru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">
    <w:name w:val="Normal111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"/>
    <w:qFormat/>
    <w:pPr>
      <w:widowControl w:val="false"/>
      <w:suppressAutoHyphens w:val="false"/>
      <w:overflowPunct w:val="tru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"/>
    <w:qFormat/>
    <w:pPr>
      <w:widowControl/>
      <w:suppressAutoHyphens w:val="false"/>
      <w:overflowPunct w:val="tru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"/>
    <w:qFormat/>
    <w:pPr>
      <w:widowControl w:val="false"/>
      <w:suppressLineNumbers/>
    </w:pPr>
    <w:rPr/>
  </w:style>
  <w:style w:type="paragraph" w:styleId="WW-Textoembloco">
    <w:name w:val="WW-Texto em bloco"/>
    <w:basedOn w:val="Normal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/6amRdhqjAnvwki6DYgegwpJ7SQ==">CgMxLjA4AHIhMTdrbW1sd3hLc2hfSWF5S0Q0cUx2SkNQbENzajNwbWlO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LibreOffice/24.2.3.2$Windows_X86_64 LibreOffice_project/433d9c2ded56988e8a90e6b2e771ee4e6a5ab2ba</Application>
  <AppVersion>15.0000</AppVersion>
  <Pages>1</Pages>
  <Words>142</Words>
  <Characters>875</Characters>
  <CharactersWithSpaces>1031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2025-08-20T13:58:41Z</cp:lastPrinted>
  <dcterms:modified xsi:type="dcterms:W3CDTF">2025-08-20T13:58:49Z</dcterms:modified>
  <cp:revision>1</cp:revision>
  <dc:subject/>
  <dc:title/>
</cp:coreProperties>
</file>